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80" w:rsidRDefault="00CB5BCF" w:rsidP="00CB5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Target Lab</w:t>
      </w:r>
    </w:p>
    <w:p w:rsidR="00CB5BCF" w:rsidRPr="00CB5BCF" w:rsidRDefault="00CB5BCF" w:rsidP="00CB5BCF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CB5BCF">
        <w:rPr>
          <w:rFonts w:ascii="Times New Roman" w:eastAsia="Times New Roman" w:hAnsi="Times New Roman" w:cs="Times New Roman"/>
          <w:color w:val="000000"/>
          <w:szCs w:val="24"/>
        </w:rPr>
        <w:t xml:space="preserve">Description: </w:t>
      </w:r>
    </w:p>
    <w:p w:rsidR="00CB5BCF" w:rsidRPr="00CB5BCF" w:rsidRDefault="00CB5BCF" w:rsidP="00CB5BC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</w:rPr>
      </w:pPr>
      <w:r w:rsidRPr="00CB5BCF">
        <w:rPr>
          <w:rFonts w:ascii="Times New Roman" w:eastAsia="Times New Roman" w:hAnsi="Times New Roman" w:cs="Times New Roman"/>
          <w:color w:val="000000"/>
          <w:szCs w:val="24"/>
        </w:rPr>
        <w:t>I developed this lab assessment as a way of holding kids accountable for their measurements and their understanding of energy conservation and projectile motion.  Their score depends on where the marble lands on the target.</w:t>
      </w:r>
    </w:p>
    <w:p w:rsidR="00CB5BCF" w:rsidRPr="00CB5BCF" w:rsidRDefault="00CB5BCF" w:rsidP="00CB5BC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</w:rPr>
      </w:pPr>
      <w:r w:rsidRPr="00CB5BCF">
        <w:rPr>
          <w:rFonts w:ascii="Times New Roman" w:eastAsia="Times New Roman" w:hAnsi="Times New Roman" w:cs="Times New Roman"/>
          <w:color w:val="000000"/>
          <w:szCs w:val="24"/>
        </w:rPr>
        <w:t>In groups of no more than three, students design a pendulum arrangement that meets specific requirements:  pendulum length ≥ 50.0 cm; marble ≥ 50.0 cm off the floor at instant the razor blade cuts the string; marble must be raised ≥ 35.0 cm above the point where string is cut.  They figure out where the marble should land on the floor and place a target on the floor with carbon paper to record the landing point.  Each group gets one try, without practice attempts.</w:t>
      </w:r>
    </w:p>
    <w:p w:rsidR="00CB5BCF" w:rsidRDefault="00CB5BCF" w:rsidP="00CB5BC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B5BCF">
        <w:rPr>
          <w:rFonts w:ascii="Times New Roman" w:eastAsia="Times New Roman" w:hAnsi="Times New Roman" w:cs="Times New Roman"/>
          <w:color w:val="000000"/>
          <w:szCs w:val="24"/>
        </w:rPr>
        <w:t>The lab assesses not only the specific physics principles involved, but requires that students invest in the accuracy of their measurements and have confidence in their understanding.</w:t>
      </w:r>
      <w:r w:rsidRPr="00CB5BCF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</w:p>
    <w:p w:rsidR="00393300" w:rsidRPr="00393300" w:rsidRDefault="00393300" w:rsidP="0039330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</w:rPr>
      </w:pPr>
      <w:r w:rsidRPr="00CB5BCF">
        <w:rPr>
          <w:rFonts w:ascii="Times New Roman" w:eastAsia="Times New Roman" w:hAnsi="Times New Roman" w:cs="Times New Roman"/>
          <w:color w:val="000000"/>
          <w:szCs w:val="24"/>
        </w:rPr>
        <w:t>There is a very high level of stress at the moment of launch, but the feeling of accomplishment when they land on the bulls-eye is truly palpable.</w:t>
      </w:r>
      <w:r w:rsidR="00CB5BCF" w:rsidRPr="00CB5BCF">
        <w:rPr>
          <w:rFonts w:ascii="Times New Roman" w:eastAsia="Times New Roman" w:hAnsi="Times New Roman" w:cs="Times New Roman"/>
          <w:szCs w:val="24"/>
        </w:rPr>
        <w:br/>
      </w:r>
    </w:p>
    <w:p w:rsidR="00CB5BCF" w:rsidRPr="00393300" w:rsidRDefault="00CB5BCF" w:rsidP="003933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</w:rPr>
      </w:pPr>
      <w:r w:rsidRPr="00393300">
        <w:rPr>
          <w:rFonts w:ascii="Times New Roman" w:eastAsia="Times New Roman" w:hAnsi="Times New Roman" w:cs="Times New Roman"/>
          <w:szCs w:val="24"/>
        </w:rPr>
        <w:t>Materials:</w:t>
      </w:r>
    </w:p>
    <w:p w:rsidR="00CB5BCF" w:rsidRDefault="00CB5BCF" w:rsidP="00CB5BCF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1” drilled steel marbles</w:t>
      </w:r>
    </w:p>
    <w:p w:rsidR="00C13A1B" w:rsidRDefault="00CB5BCF" w:rsidP="00CB5BCF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Cheap thread – I use yarn tied to the thread to hold the marble in place w/o tying a knot at the top</w:t>
      </w:r>
    </w:p>
    <w:p w:rsidR="00C13A1B" w:rsidRDefault="00C13A1B" w:rsidP="00CB5BCF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Ring stands and rings (I reserve one large ring stand for the razor blade setup whose height can be </w:t>
      </w:r>
      <w:r>
        <w:rPr>
          <w:rFonts w:ascii="Times New Roman" w:eastAsia="Times New Roman" w:hAnsi="Times New Roman" w:cs="Times New Roman"/>
          <w:szCs w:val="24"/>
        </w:rPr>
        <w:tab/>
        <w:t>adjusted; I carry it from group to group, for safety reasons and to prevent practice runs!)</w:t>
      </w:r>
    </w:p>
    <w:p w:rsidR="00010542" w:rsidRDefault="00C13A1B" w:rsidP="00CB5BCF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Targets, carbon paper, tape</w:t>
      </w:r>
    </w:p>
    <w:p w:rsidR="00CB5BCF" w:rsidRPr="00393300" w:rsidRDefault="00010542" w:rsidP="00393300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4823460" cy="384592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51" cy="38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BCF" w:rsidRPr="00393300" w:rsidSect="00CB5BCF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57FE2"/>
    <w:multiLevelType w:val="multilevel"/>
    <w:tmpl w:val="97EA7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E3E"/>
    <w:multiLevelType w:val="multilevel"/>
    <w:tmpl w:val="E60E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5BCF"/>
    <w:rsid w:val="00010542"/>
    <w:rsid w:val="00393300"/>
    <w:rsid w:val="004218B6"/>
    <w:rsid w:val="00472FAE"/>
    <w:rsid w:val="00507DFD"/>
    <w:rsid w:val="005F1CD2"/>
    <w:rsid w:val="00B01480"/>
    <w:rsid w:val="00C13A1B"/>
    <w:rsid w:val="00CB5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ucida Calligraphy" w:eastAsiaTheme="minorHAnsi" w:hAnsi="Lucida Calligraphy" w:cstheme="majorBidi"/>
        <w:b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CD2"/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5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42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Calligraphy" w:eastAsiaTheme="minorHAnsi" w:hAnsi="Lucida Calligraphy" w:cstheme="majorBidi"/>
        <w:b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5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42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3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Wendy</cp:lastModifiedBy>
  <cp:revision>2</cp:revision>
  <dcterms:created xsi:type="dcterms:W3CDTF">2018-01-24T20:35:00Z</dcterms:created>
  <dcterms:modified xsi:type="dcterms:W3CDTF">2018-01-24T20:35:00Z</dcterms:modified>
</cp:coreProperties>
</file>